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5E666F">
        <w:tc>
          <w:tcPr>
            <w:tcW w:w="850" w:type="dxa"/>
          </w:tcPr>
          <w:p w:rsidR="005E666F" w:rsidRDefault="005E666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5E666F" w:rsidRDefault="00F465B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E666F">
        <w:tc>
          <w:tcPr>
            <w:tcW w:w="9322" w:type="dxa"/>
            <w:gridSpan w:val="11"/>
          </w:tcPr>
          <w:p w:rsidR="005E666F" w:rsidRDefault="00F465B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5E666F">
        <w:tc>
          <w:tcPr>
            <w:tcW w:w="9322" w:type="dxa"/>
            <w:gridSpan w:val="11"/>
          </w:tcPr>
          <w:p w:rsidR="005E666F" w:rsidRDefault="00F465B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5E666F">
        <w:tc>
          <w:tcPr>
            <w:tcW w:w="850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E666F">
        <w:tc>
          <w:tcPr>
            <w:tcW w:w="9322" w:type="dxa"/>
            <w:gridSpan w:val="11"/>
          </w:tcPr>
          <w:p w:rsidR="005E666F" w:rsidRDefault="00F465B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5E666F">
        <w:tc>
          <w:tcPr>
            <w:tcW w:w="850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E666F">
        <w:tc>
          <w:tcPr>
            <w:tcW w:w="1700" w:type="dxa"/>
            <w:gridSpan w:val="2"/>
            <w:vAlign w:val="center"/>
          </w:tcPr>
          <w:p w:rsidR="005E666F" w:rsidRDefault="00B4705C" w:rsidP="00B4705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19.02.2025</w:t>
            </w: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5E666F" w:rsidRDefault="00F465B6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5E666F" w:rsidRDefault="005E666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5E666F" w:rsidRDefault="005E666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5E666F" w:rsidRDefault="005E666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E666F" w:rsidRDefault="00F465B6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 w:rsidRPr="005B272E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5B272E" w:rsidRPr="005B272E">
              <w:rPr>
                <w:rFonts w:eastAsia="Times New Roman"/>
                <w:szCs w:val="28"/>
                <w:lang w:eastAsia="ru-RU"/>
              </w:rPr>
              <w:t>92</w:t>
            </w:r>
            <w:r w:rsidRPr="005B272E">
              <w:rPr>
                <w:rFonts w:eastAsia="Times New Roman"/>
                <w:szCs w:val="28"/>
                <w:lang w:eastAsia="ru-RU"/>
              </w:rPr>
              <w:t>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5E666F">
        <w:tc>
          <w:tcPr>
            <w:tcW w:w="850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5E666F" w:rsidRDefault="00F465B6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5E666F" w:rsidRDefault="005E666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E666F">
        <w:tc>
          <w:tcPr>
            <w:tcW w:w="9322" w:type="dxa"/>
            <w:gridSpan w:val="11"/>
          </w:tcPr>
          <w:p w:rsidR="005E666F" w:rsidRDefault="005E666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E666F">
        <w:tc>
          <w:tcPr>
            <w:tcW w:w="9322" w:type="dxa"/>
            <w:gridSpan w:val="11"/>
          </w:tcPr>
          <w:p w:rsidR="005E666F" w:rsidRDefault="005E666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E666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5E666F">
              <w:trPr>
                <w:trHeight w:val="1665"/>
              </w:trPr>
              <w:tc>
                <w:tcPr>
                  <w:tcW w:w="9020" w:type="dxa"/>
                </w:tcPr>
                <w:p w:rsidR="005E666F" w:rsidRDefault="00F465B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>муниципального конкурса рисунков</w:t>
                  </w:r>
                </w:p>
                <w:p w:rsidR="005E666F" w:rsidRDefault="00F465B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«Стоп-мошенник»</w:t>
                  </w:r>
                </w:p>
                <w:p w:rsidR="005E666F" w:rsidRDefault="005E666F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5E666F" w:rsidRDefault="00F465B6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t>С целью профилактики дистанционных мошенничеств и повышения бдительности среди подрастающего поколения</w:t>
                  </w:r>
                  <w:r w:rsidR="00B4705C">
                    <w:t>,</w:t>
                  </w:r>
                </w:p>
              </w:tc>
            </w:tr>
          </w:tbl>
          <w:p w:rsidR="005E666F" w:rsidRDefault="00F465B6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5E666F" w:rsidRDefault="005E666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5E666F" w:rsidRDefault="00F465B6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рисунков «Стоп-мошенник»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5E666F" w:rsidRDefault="00F465B6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рисунков «Стоп- мошенник»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5E666F" w:rsidRDefault="00F465B6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5E666F" w:rsidRDefault="00F465B6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5E666F" w:rsidRDefault="00F465B6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5E666F" w:rsidRDefault="005E666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5E666F" w:rsidRDefault="005E666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5E666F" w:rsidRDefault="00F465B6">
            <w:pPr>
              <w:ind w:firstLine="0"/>
            </w:pPr>
            <w:r>
              <w:t xml:space="preserve">Врио заместителя Главы </w:t>
            </w:r>
          </w:p>
          <w:p w:rsidR="005E666F" w:rsidRDefault="00F465B6">
            <w:pPr>
              <w:ind w:firstLine="0"/>
            </w:pPr>
            <w:r>
              <w:t>Великоустюгского муниципального округа,</w:t>
            </w:r>
          </w:p>
          <w:p w:rsidR="005E666F" w:rsidRDefault="00F465B6">
            <w:pPr>
              <w:ind w:firstLine="0"/>
            </w:pPr>
            <w:r>
              <w:t>начальника управления образования</w:t>
            </w:r>
            <w:r>
              <w:tab/>
            </w:r>
            <w:r>
              <w:tab/>
              <w:t xml:space="preserve">                   Н.В. Барболина</w:t>
            </w:r>
          </w:p>
          <w:p w:rsidR="005E666F" w:rsidRDefault="005E666F">
            <w:pPr>
              <w:ind w:firstLine="0"/>
              <w:textAlignment w:val="top"/>
              <w:rPr>
                <w:szCs w:val="28"/>
              </w:rPr>
            </w:pPr>
          </w:p>
          <w:p w:rsidR="005E666F" w:rsidRDefault="005E666F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5E666F" w:rsidRDefault="005E666F">
      <w:pPr>
        <w:ind w:firstLine="0"/>
        <w:jc w:val="right"/>
        <w:rPr>
          <w:szCs w:val="28"/>
        </w:rPr>
      </w:pPr>
    </w:p>
    <w:p w:rsidR="005E666F" w:rsidRDefault="005E666F">
      <w:pPr>
        <w:ind w:firstLine="0"/>
        <w:jc w:val="right"/>
        <w:rPr>
          <w:szCs w:val="28"/>
        </w:rPr>
      </w:pPr>
    </w:p>
    <w:p w:rsidR="005E666F" w:rsidRDefault="005E666F">
      <w:pPr>
        <w:ind w:firstLine="0"/>
        <w:jc w:val="right"/>
        <w:rPr>
          <w:szCs w:val="28"/>
        </w:rPr>
      </w:pPr>
    </w:p>
    <w:p w:rsidR="005E666F" w:rsidRDefault="005E666F">
      <w:pPr>
        <w:ind w:firstLine="0"/>
        <w:jc w:val="right"/>
        <w:rPr>
          <w:szCs w:val="28"/>
        </w:rPr>
      </w:pPr>
    </w:p>
    <w:p w:rsidR="005E666F" w:rsidRDefault="00F465B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5E666F" w:rsidRDefault="00F465B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5E666F" w:rsidRDefault="00B4705C">
      <w:pPr>
        <w:jc w:val="right"/>
        <w:rPr>
          <w:szCs w:val="28"/>
        </w:rPr>
      </w:pPr>
      <w:r>
        <w:rPr>
          <w:szCs w:val="28"/>
        </w:rPr>
        <w:t xml:space="preserve">от 19.02.2025 </w:t>
      </w:r>
      <w:r w:rsidR="00F465B6">
        <w:rPr>
          <w:szCs w:val="28"/>
        </w:rPr>
        <w:t xml:space="preserve">№ </w:t>
      </w:r>
      <w:r w:rsidR="005B272E" w:rsidRPr="005B272E">
        <w:rPr>
          <w:szCs w:val="28"/>
        </w:rPr>
        <w:t>92</w:t>
      </w:r>
      <w:r w:rsidR="00F465B6" w:rsidRPr="005B272E">
        <w:rPr>
          <w:szCs w:val="28"/>
        </w:rPr>
        <w:t>-ОД</w:t>
      </w:r>
    </w:p>
    <w:p w:rsidR="005E666F" w:rsidRDefault="005E666F">
      <w:pPr>
        <w:jc w:val="center"/>
        <w:rPr>
          <w:b/>
        </w:rPr>
      </w:pPr>
    </w:p>
    <w:p w:rsidR="005E666F" w:rsidRDefault="005E666F">
      <w:pPr>
        <w:jc w:val="center"/>
        <w:rPr>
          <w:b/>
        </w:rPr>
      </w:pPr>
    </w:p>
    <w:p w:rsidR="005E666F" w:rsidRDefault="00F465B6">
      <w:pPr>
        <w:jc w:val="center"/>
        <w:rPr>
          <w:b/>
        </w:rPr>
      </w:pPr>
      <w:r>
        <w:rPr>
          <w:b/>
        </w:rPr>
        <w:t>ПОЛОЖЕНИЕ</w:t>
      </w:r>
    </w:p>
    <w:p w:rsidR="005E666F" w:rsidRDefault="00F465B6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рисунков</w:t>
      </w:r>
    </w:p>
    <w:p w:rsidR="005E666F" w:rsidRDefault="00F465B6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«Стоп-мошенник»</w:t>
      </w:r>
    </w:p>
    <w:p w:rsidR="005E666F" w:rsidRDefault="005E666F">
      <w:pPr>
        <w:jc w:val="center"/>
        <w:rPr>
          <w:b/>
          <w:sz w:val="18"/>
        </w:rPr>
      </w:pPr>
    </w:p>
    <w:p w:rsidR="005E666F" w:rsidRDefault="00F465B6">
      <w:pPr>
        <w:pStyle w:val="a5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5E666F" w:rsidRDefault="00F465B6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рисунков «Стоп-мошенник» </w:t>
      </w:r>
      <w:r>
        <w:t xml:space="preserve">(далее – Конкурс) определяет цель,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5E666F" w:rsidRDefault="00F465B6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t>с целью профилактики дистанционных мошенничеств и повышения бдительности среди подрастающего поколения</w:t>
      </w:r>
      <w:r>
        <w:rPr>
          <w:szCs w:val="28"/>
        </w:rPr>
        <w:t xml:space="preserve"> Задачи Конкурса: </w:t>
      </w:r>
    </w:p>
    <w:p w:rsidR="005E666F" w:rsidRDefault="00F465B6">
      <w:pPr>
        <w:pStyle w:val="a4"/>
        <w:shd w:val="clear" w:color="auto" w:fill="FFFFFF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-  повышение финансовой грамотности и бдительности среди подрастающего поколения;</w:t>
      </w:r>
    </w:p>
    <w:p w:rsidR="005E666F" w:rsidRDefault="00F465B6">
      <w:pPr>
        <w:pStyle w:val="a4"/>
        <w:shd w:val="clear" w:color="auto" w:fill="FFFFFF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- развитие творческих способностей и художественного вкуса у детей и подростков;</w:t>
      </w:r>
    </w:p>
    <w:p w:rsidR="005E666F" w:rsidRDefault="00F465B6">
      <w:pPr>
        <w:pStyle w:val="a4"/>
        <w:shd w:val="clear" w:color="auto" w:fill="FFFFFF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- привлечение внимания общественности к проблеме мошенничества;</w:t>
      </w:r>
    </w:p>
    <w:p w:rsidR="005E666F" w:rsidRDefault="00F465B6">
      <w:pPr>
        <w:pStyle w:val="a4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6"/>
        </w:rPr>
        <w:t>- воспитание гражданской ответственности и активной жизненной позиции.</w:t>
      </w:r>
    </w:p>
    <w:p w:rsidR="005E666F" w:rsidRDefault="005E666F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14"/>
          <w:szCs w:val="21"/>
          <w:shd w:val="clear" w:color="auto" w:fill="FFFFFF"/>
        </w:rPr>
      </w:pPr>
    </w:p>
    <w:p w:rsidR="005E666F" w:rsidRDefault="00F465B6">
      <w:pPr>
        <w:pStyle w:val="a5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5E666F" w:rsidRDefault="00F465B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5E666F" w:rsidRDefault="00F465B6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– МБОУ ДО «ЦДО» г. Великий Устюг (Цен</w:t>
      </w:r>
      <w:r w:rsidR="00B4705C">
        <w:rPr>
          <w:rFonts w:eastAsia="Times New Roman"/>
          <w:color w:val="000000"/>
          <w:szCs w:val="28"/>
          <w:lang w:eastAsia="ru-RU"/>
        </w:rPr>
        <w:t xml:space="preserve">тр дополнительного образования), </w:t>
      </w:r>
      <w:r w:rsidR="00B4705C" w:rsidRPr="00B4705C">
        <w:rPr>
          <w:rFonts w:eastAsia="Times New Roman"/>
          <w:color w:val="000000"/>
          <w:szCs w:val="28"/>
          <w:lang w:eastAsia="ru-RU"/>
        </w:rPr>
        <w:t>совместно с ОМВД России «Великоустюгский»</w:t>
      </w:r>
    </w:p>
    <w:p w:rsidR="005E666F" w:rsidRDefault="005E666F">
      <w:pPr>
        <w:tabs>
          <w:tab w:val="left" w:pos="1276"/>
        </w:tabs>
        <w:ind w:firstLine="0"/>
        <w:rPr>
          <w:b/>
          <w:sz w:val="16"/>
          <w:szCs w:val="28"/>
        </w:rPr>
      </w:pPr>
    </w:p>
    <w:p w:rsidR="005E666F" w:rsidRDefault="00F465B6">
      <w:pPr>
        <w:pStyle w:val="a5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5E666F" w:rsidRDefault="00F465B6">
      <w:pPr>
        <w:pStyle w:val="a5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 участию в Конкурсе приглашаются обучающиеся общеобразовательных организаций, обучающиеся с особыми образовательными потребностями (дети с ОВЗ, дети-инвалиды) Великоустюгского муниципального округа.</w:t>
      </w:r>
    </w:p>
    <w:p w:rsidR="005E666F" w:rsidRDefault="00F465B6">
      <w:pPr>
        <w:pStyle w:val="a5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Возрастные группы:</w:t>
      </w:r>
    </w:p>
    <w:p w:rsidR="005E666F" w:rsidRDefault="00F465B6">
      <w:pPr>
        <w:pStyle w:val="a5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7 – 10 лет.</w:t>
      </w:r>
    </w:p>
    <w:p w:rsidR="005E666F" w:rsidRDefault="00F465B6">
      <w:pPr>
        <w:pStyle w:val="a5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11 – 14 лет.</w:t>
      </w:r>
    </w:p>
    <w:p w:rsidR="005E666F" w:rsidRDefault="00F465B6">
      <w:pPr>
        <w:pStyle w:val="a5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15 – 18 лет. </w:t>
      </w:r>
    </w:p>
    <w:p w:rsidR="005E666F" w:rsidRDefault="005E666F">
      <w:pPr>
        <w:tabs>
          <w:tab w:val="left" w:pos="1276"/>
        </w:tabs>
        <w:rPr>
          <w:sz w:val="18"/>
          <w:szCs w:val="28"/>
        </w:rPr>
      </w:pPr>
    </w:p>
    <w:p w:rsidR="005E666F" w:rsidRDefault="00F465B6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5E666F" w:rsidRDefault="00F465B6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24 февраля по 28 марта 2025 года.</w:t>
      </w:r>
    </w:p>
    <w:p w:rsidR="005E666F" w:rsidRDefault="00F465B6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9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</w:t>
      </w:r>
      <w:r>
        <w:rPr>
          <w:color w:val="000000"/>
          <w:szCs w:val="28"/>
          <w:shd w:val="clear" w:color="auto" w:fill="FFFFFF"/>
        </w:rPr>
        <w:lastRenderedPageBreak/>
        <w:t xml:space="preserve">адресу: </w:t>
      </w:r>
      <w:r>
        <w:rPr>
          <w:szCs w:val="28"/>
        </w:rPr>
        <w:t xml:space="preserve">162390, г. Великий Устюг, ул. Советский проспект, д.78 </w:t>
      </w:r>
      <w:r>
        <w:rPr>
          <w:color w:val="000000"/>
          <w:szCs w:val="28"/>
          <w:shd w:val="clear" w:color="auto" w:fill="FFFFFF"/>
        </w:rPr>
        <w:t>в период с 24 февраля по 24 марта 2025 года.</w:t>
      </w:r>
    </w:p>
    <w:p w:rsidR="005E666F" w:rsidRDefault="00F465B6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5E666F" w:rsidRDefault="00F465B6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5E666F" w:rsidRDefault="00F465B6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п.6. данного Положения.</w:t>
      </w:r>
    </w:p>
    <w:p w:rsidR="005E666F" w:rsidRDefault="00F465B6">
      <w:pPr>
        <w:ind w:firstLine="851"/>
      </w:pPr>
      <w:r>
        <w:t xml:space="preserve">4.3. Работа жюри в период с 25 марта по 27 марта 2025 года включительно. </w:t>
      </w:r>
    </w:p>
    <w:p w:rsidR="005E666F" w:rsidRDefault="00F465B6">
      <w:pPr>
        <w:ind w:firstLine="851"/>
        <w:rPr>
          <w:rFonts w:eastAsia="Times New Roman"/>
          <w:color w:val="000000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zCs w:val="28"/>
          <w:lang w:eastAsia="ar-SA"/>
        </w:rPr>
        <w:t>Подведение итогов Конкурса и публикация в официальной группе ВК «Мероприятия ЦДО» 28 марта 2025 года.</w:t>
      </w:r>
    </w:p>
    <w:p w:rsidR="005E666F" w:rsidRDefault="00F465B6">
      <w:pPr>
        <w:ind w:firstLine="851"/>
        <w:rPr>
          <w:rFonts w:eastAsia="Times New Roman"/>
          <w:color w:val="000000"/>
          <w:szCs w:val="28"/>
          <w:lang w:eastAsia="ar-SA"/>
        </w:rPr>
      </w:pPr>
      <w:r>
        <w:rPr>
          <w:rFonts w:eastAsia="Times New Roman"/>
          <w:color w:val="000000"/>
          <w:szCs w:val="28"/>
          <w:lang w:eastAsia="ar-SA"/>
        </w:rPr>
        <w:t>4.5. Возврат работ производится строго 28 марта 2025 года. За сохранность работ, не забранных в указанный срок, организаторы конкурса ответственности не несут.</w:t>
      </w:r>
    </w:p>
    <w:p w:rsidR="005E666F" w:rsidRDefault="005E666F">
      <w:pPr>
        <w:ind w:firstLine="851"/>
        <w:rPr>
          <w:rFonts w:eastAsia="Times New Roman"/>
          <w:color w:val="000000"/>
          <w:szCs w:val="28"/>
          <w:lang w:eastAsia="ar-SA"/>
        </w:rPr>
      </w:pPr>
    </w:p>
    <w:p w:rsidR="005E666F" w:rsidRDefault="00F465B6">
      <w:pPr>
        <w:ind w:firstLine="0"/>
        <w:jc w:val="center"/>
        <w:rPr>
          <w:b/>
        </w:rPr>
      </w:pPr>
      <w:r>
        <w:rPr>
          <w:b/>
        </w:rPr>
        <w:t>5. Номинации</w:t>
      </w:r>
    </w:p>
    <w:p w:rsidR="005E666F" w:rsidRDefault="00F465B6">
      <w:r>
        <w:t>5.1. Конкурс проводится по следующим номинациям:</w:t>
      </w:r>
    </w:p>
    <w:p w:rsidR="005E666F" w:rsidRDefault="00F465B6">
      <w:pPr>
        <w:rPr>
          <w:b/>
        </w:rPr>
      </w:pPr>
      <w:r>
        <w:rPr>
          <w:b/>
        </w:rPr>
        <w:t>5.1.1. «Слышу, думаю, проверяю!»</w:t>
      </w:r>
    </w:p>
    <w:p w:rsidR="005E666F" w:rsidRDefault="00F465B6">
      <w:r>
        <w:t>Работа должна раскрывать опасность и коварство телефонных мошенников и рекомендации, как распознать и избежать телефонного мошенничества.</w:t>
      </w:r>
    </w:p>
    <w:p w:rsidR="005E666F" w:rsidRDefault="00F465B6">
      <w:pPr>
        <w:rPr>
          <w:b/>
        </w:rPr>
      </w:pPr>
      <w:r>
        <w:rPr>
          <w:b/>
        </w:rPr>
        <w:t>5.1.2. «Самый бдительный»</w:t>
      </w:r>
    </w:p>
    <w:p w:rsidR="005E666F" w:rsidRDefault="00F465B6">
      <w:r>
        <w:t>Рисунок должен ясно и доходчиво демонстрировать способы защиты от различных видов мошенничества.</w:t>
      </w:r>
    </w:p>
    <w:p w:rsidR="005E666F" w:rsidRDefault="00F465B6">
      <w:pPr>
        <w:rPr>
          <w:b/>
        </w:rPr>
      </w:pPr>
      <w:r>
        <w:rPr>
          <w:b/>
        </w:rPr>
        <w:t>5.1.3. «Стоп-обман в интернете»</w:t>
      </w:r>
    </w:p>
    <w:p w:rsidR="005E666F" w:rsidRDefault="00F465B6">
      <w:r>
        <w:t>В рисунке акцентируется внимание на интернет-мошенников (фишинг, взлом аккаунтов, онлайн игры, сайты-клоны и т.д.) и способы защиты от них.</w:t>
      </w:r>
    </w:p>
    <w:p w:rsidR="005E666F" w:rsidRDefault="00F465B6">
      <w:pPr>
        <w:rPr>
          <w:b/>
        </w:rPr>
      </w:pPr>
      <w:r>
        <w:rPr>
          <w:b/>
        </w:rPr>
        <w:t>5.1.4. «Финансовая грамотность – ключ к безопасности»</w:t>
      </w:r>
    </w:p>
    <w:p w:rsidR="005E666F" w:rsidRDefault="00F465B6">
      <w:r>
        <w:t>В творческой работе демонстрируются последствия для жертв мошеннических действий в результате неграмотного обращения с деньгами.</w:t>
      </w:r>
    </w:p>
    <w:p w:rsidR="005E666F" w:rsidRDefault="005E666F">
      <w:pPr>
        <w:ind w:firstLine="0"/>
      </w:pPr>
    </w:p>
    <w:p w:rsidR="005E666F" w:rsidRDefault="00F465B6">
      <w:pPr>
        <w:pStyle w:val="a5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6. Требования к конкурсным работам</w:t>
      </w:r>
    </w:p>
    <w:p w:rsidR="005E666F" w:rsidRDefault="00F465B6">
      <w:pPr>
        <w:widowControl w:val="0"/>
        <w:shd w:val="clear" w:color="auto" w:fill="FFFFFF"/>
        <w:suppressAutoHyphens/>
        <w:autoSpaceDE w:val="0"/>
        <w:rPr>
          <w:bCs/>
          <w:szCs w:val="28"/>
        </w:rPr>
      </w:pPr>
      <w:r>
        <w:rPr>
          <w:bCs/>
          <w:szCs w:val="28"/>
        </w:rPr>
        <w:t>6.1. Рисунок должен соответствовать тематике Конкурса.</w:t>
      </w:r>
    </w:p>
    <w:p w:rsidR="005E666F" w:rsidRDefault="00F465B6">
      <w:pPr>
        <w:widowControl w:val="0"/>
        <w:shd w:val="clear" w:color="auto" w:fill="FFFFFF"/>
        <w:suppressAutoHyphens/>
        <w:autoSpaceDE w:val="0"/>
        <w:rPr>
          <w:bCs/>
          <w:szCs w:val="28"/>
        </w:rPr>
      </w:pPr>
      <w:r>
        <w:rPr>
          <w:bCs/>
          <w:szCs w:val="28"/>
        </w:rPr>
        <w:t xml:space="preserve">6.2. Наличие этикетки в правом нижнем углу с обратной стороны рисунка (Приложение 2). </w:t>
      </w:r>
    </w:p>
    <w:p w:rsidR="005E666F" w:rsidRDefault="00F465B6">
      <w:pPr>
        <w:rPr>
          <w:szCs w:val="28"/>
        </w:rPr>
      </w:pPr>
      <w:r>
        <w:t xml:space="preserve">6.3. </w:t>
      </w:r>
      <w:r>
        <w:rPr>
          <w:szCs w:val="28"/>
        </w:rPr>
        <w:t>Работы могут быть выполнены любыми художественными материалами: гуашью, акварелью, фломастерами, восковыми мелками, гелиевыми ручками, фломастерами, карандашами и т.д.</w:t>
      </w:r>
    </w:p>
    <w:p w:rsidR="005E666F" w:rsidRDefault="00F465B6">
      <w:r>
        <w:rPr>
          <w:szCs w:val="28"/>
        </w:rPr>
        <w:t xml:space="preserve">6.4. </w:t>
      </w:r>
      <w:r>
        <w:t>Работы принимаются в оригинале.</w:t>
      </w:r>
    </w:p>
    <w:p w:rsidR="005E666F" w:rsidRDefault="00F465B6">
      <w:r>
        <w:t>6.5. Формат А3 или А4.</w:t>
      </w:r>
    </w:p>
    <w:p w:rsidR="005E666F" w:rsidRDefault="00F465B6">
      <w:pPr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6.6. Работа должна быть выполнена в индивидуальном исполнении.</w:t>
      </w:r>
    </w:p>
    <w:p w:rsidR="005E666F" w:rsidRDefault="00F465B6">
      <w:pPr>
        <w:autoSpaceDE w:val="0"/>
        <w:autoSpaceDN w:val="0"/>
        <w:adjustRightInd w:val="0"/>
        <w:rPr>
          <w:rFonts w:eastAsia="SimSun"/>
          <w:szCs w:val="28"/>
        </w:rPr>
      </w:pPr>
      <w:r>
        <w:rPr>
          <w:szCs w:val="28"/>
        </w:rPr>
        <w:t xml:space="preserve">6.7. Творческая работа должна быть выполнена в виде сюжетной инсценировки на тему «Стоп-мошенничество», иллюстрирующей </w:t>
      </w:r>
      <w:r>
        <w:rPr>
          <w:szCs w:val="28"/>
        </w:rPr>
        <w:lastRenderedPageBreak/>
        <w:t xml:space="preserve">необходимость владения правовыми знаниями: </w:t>
      </w:r>
      <w:r>
        <w:rPr>
          <w:rFonts w:eastAsia="SimSun"/>
          <w:szCs w:val="28"/>
        </w:rPr>
        <w:t>текст (при наличии) должен быть кратким, лаконичным, оригинальным, полно раскрывать тему.</w:t>
      </w:r>
    </w:p>
    <w:p w:rsidR="005E666F" w:rsidRDefault="005E666F">
      <w:pPr>
        <w:autoSpaceDE w:val="0"/>
        <w:autoSpaceDN w:val="0"/>
        <w:adjustRightInd w:val="0"/>
        <w:rPr>
          <w:rFonts w:eastAsia="SimSun"/>
          <w:szCs w:val="28"/>
        </w:rPr>
      </w:pPr>
    </w:p>
    <w:p w:rsidR="005E666F" w:rsidRDefault="00F465B6">
      <w:pPr>
        <w:pStyle w:val="a5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5E666F" w:rsidRDefault="00F465B6">
      <w:pPr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7.1. Соответствие работы тематике Конкурса.</w:t>
      </w:r>
    </w:p>
    <w:p w:rsidR="005E666F" w:rsidRDefault="00F465B6">
      <w:pPr>
        <w:rPr>
          <w:color w:val="000000"/>
          <w:szCs w:val="28"/>
        </w:rPr>
      </w:pPr>
      <w:r>
        <w:rPr>
          <w:rStyle w:val="c1"/>
          <w:color w:val="000000"/>
          <w:szCs w:val="28"/>
        </w:rPr>
        <w:t>7.2. Новизна и актуальность конкурсной работы.</w:t>
      </w:r>
    </w:p>
    <w:p w:rsidR="005E666F" w:rsidRDefault="00F465B6">
      <w:pPr>
        <w:rPr>
          <w:szCs w:val="28"/>
        </w:rPr>
      </w:pPr>
      <w:r>
        <w:rPr>
          <w:szCs w:val="28"/>
        </w:rPr>
        <w:t>7.3. Информативность.</w:t>
      </w:r>
    </w:p>
    <w:p w:rsidR="005E666F" w:rsidRDefault="00F465B6">
      <w:pPr>
        <w:rPr>
          <w:szCs w:val="28"/>
        </w:rPr>
      </w:pPr>
      <w:r>
        <w:rPr>
          <w:szCs w:val="28"/>
        </w:rPr>
        <w:t>7.4. Оригинальность и творческий подход к оформлению работы.</w:t>
      </w:r>
    </w:p>
    <w:p w:rsidR="005E666F" w:rsidRDefault="00F465B6">
      <w:pPr>
        <w:rPr>
          <w:szCs w:val="28"/>
        </w:rPr>
      </w:pPr>
      <w:r>
        <w:rPr>
          <w:szCs w:val="28"/>
        </w:rPr>
        <w:t>7.5. Художественный уровень исполнения.</w:t>
      </w:r>
    </w:p>
    <w:p w:rsidR="005E666F" w:rsidRDefault="005E666F">
      <w:pPr>
        <w:ind w:firstLine="851"/>
        <w:jc w:val="center"/>
        <w:rPr>
          <w:b/>
          <w:sz w:val="20"/>
          <w:szCs w:val="28"/>
        </w:rPr>
      </w:pPr>
    </w:p>
    <w:p w:rsidR="005E666F" w:rsidRDefault="00F465B6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5E666F" w:rsidRDefault="00F465B6">
      <w:pPr>
        <w:rPr>
          <w:szCs w:val="28"/>
        </w:rPr>
      </w:pPr>
      <w:r>
        <w:rPr>
          <w:szCs w:val="28"/>
        </w:rPr>
        <w:t>8.1.   Победители и призеры Конкурса награждаются дипломами за 1,2,3 место.</w:t>
      </w:r>
    </w:p>
    <w:p w:rsidR="005E666F" w:rsidRDefault="00F465B6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5E666F" w:rsidRDefault="00F465B6">
      <w:pPr>
        <w:rPr>
          <w:szCs w:val="28"/>
        </w:rPr>
      </w:pPr>
      <w:r>
        <w:rPr>
          <w:szCs w:val="28"/>
        </w:rPr>
        <w:t>8.3. Обучающиеся с особыми образовательными потребностями оцениваются отдельно в соответствии с возрастными категориями.</w:t>
      </w:r>
    </w:p>
    <w:p w:rsidR="005E666F" w:rsidRDefault="00F465B6">
      <w:pPr>
        <w:ind w:right="-284"/>
        <w:rPr>
          <w:szCs w:val="28"/>
        </w:rPr>
      </w:pPr>
      <w:r>
        <w:rPr>
          <w:szCs w:val="28"/>
        </w:rPr>
        <w:t>8.4. Сертификаты направляются участникам в электронном виде в двухнедельный срок после окончания Конкурса.</w:t>
      </w:r>
    </w:p>
    <w:p w:rsidR="005E666F" w:rsidRDefault="005E666F">
      <w:pPr>
        <w:pStyle w:val="a5"/>
        <w:widowControl w:val="0"/>
        <w:autoSpaceDE w:val="0"/>
        <w:autoSpaceDN w:val="0"/>
        <w:ind w:left="710" w:firstLine="0"/>
        <w:rPr>
          <w:sz w:val="20"/>
          <w:szCs w:val="28"/>
        </w:rPr>
      </w:pPr>
    </w:p>
    <w:p w:rsidR="005E666F" w:rsidRDefault="00F465B6">
      <w:pPr>
        <w:pStyle w:val="a5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5E666F" w:rsidRDefault="00F465B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5E666F" w:rsidRDefault="00F465B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Масленникова Марина Валерьевна, педагог-организатор МБОУ ДО «ЦДО».</w:t>
      </w:r>
    </w:p>
    <w:p w:rsidR="005E666F" w:rsidRDefault="00F465B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5E666F" w:rsidRDefault="005E666F">
      <w:pPr>
        <w:rPr>
          <w:rFonts w:eastAsia="Times New Roman"/>
          <w:szCs w:val="28"/>
          <w:lang w:eastAsia="ru-RU"/>
        </w:rPr>
        <w:sectPr w:rsidR="005E666F">
          <w:pgSz w:w="11906" w:h="16838"/>
          <w:pgMar w:top="1134" w:right="850" w:bottom="1134" w:left="1701" w:header="708" w:footer="708" w:gutter="0"/>
          <w:cols w:space="720"/>
        </w:sectPr>
      </w:pPr>
    </w:p>
    <w:p w:rsidR="005E666F" w:rsidRDefault="00F465B6">
      <w:pPr>
        <w:jc w:val="right"/>
      </w:pPr>
      <w:r>
        <w:lastRenderedPageBreak/>
        <w:t>Приложение 1 к Положению</w:t>
      </w:r>
    </w:p>
    <w:p w:rsidR="005E666F" w:rsidRDefault="005E666F">
      <w:pPr>
        <w:jc w:val="right"/>
      </w:pPr>
    </w:p>
    <w:p w:rsidR="005E666F" w:rsidRDefault="00F465B6">
      <w:pPr>
        <w:pStyle w:val="3"/>
        <w:numPr>
          <w:ilvl w:val="2"/>
          <w:numId w:val="4"/>
        </w:numPr>
        <w:suppressAutoHyphens/>
        <w:spacing w:line="0" w:lineRule="atLeast"/>
        <w:rPr>
          <w:sz w:val="28"/>
          <w:szCs w:val="28"/>
        </w:rPr>
      </w:pPr>
      <w:r>
        <w:rPr>
          <w:sz w:val="28"/>
        </w:rPr>
        <w:t>Заявка на участие в</w:t>
      </w:r>
      <w:r>
        <w:t xml:space="preserve"> </w:t>
      </w:r>
      <w:r>
        <w:rPr>
          <w:sz w:val="28"/>
          <w:szCs w:val="28"/>
        </w:rPr>
        <w:t>муниципальном конкурсе рисунков</w:t>
      </w:r>
    </w:p>
    <w:p w:rsidR="005E666F" w:rsidRDefault="00F465B6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«Стоп-мошенник»</w:t>
      </w:r>
    </w:p>
    <w:p w:rsidR="005E666F" w:rsidRDefault="005E666F">
      <w:pPr>
        <w:ind w:firstLine="0"/>
        <w:rPr>
          <w:b/>
        </w:rPr>
      </w:pPr>
    </w:p>
    <w:p w:rsidR="005E666F" w:rsidRDefault="00F465B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5E666F" w:rsidRDefault="00F465B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5E666F" w:rsidRDefault="005E666F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2791"/>
        <w:gridCol w:w="2073"/>
        <w:gridCol w:w="2345"/>
        <w:gridCol w:w="1827"/>
        <w:gridCol w:w="1524"/>
        <w:gridCol w:w="1231"/>
        <w:gridCol w:w="1732"/>
      </w:tblGrid>
      <w:tr w:rsidR="005E666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F465B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F465B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F465B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5E666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F465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F465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Возрастная категория (+ указать ОВЗ/ребенок-инвалид)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6F" w:rsidRDefault="00F465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Название работы, номинация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F465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F465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F465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F465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5E666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E666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6F" w:rsidRDefault="005E666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E666F" w:rsidRDefault="005E666F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5E666F" w:rsidRDefault="00F465B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5E666F" w:rsidRDefault="00F465B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5E666F" w:rsidRDefault="00F465B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5E666F" w:rsidRDefault="00F465B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5E666F" w:rsidRDefault="005E666F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5E666F" w:rsidRDefault="005E666F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5E666F" w:rsidRDefault="005E666F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5E666F" w:rsidRDefault="00F465B6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5E666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5E666F" w:rsidRDefault="00F465B6">
      <w:pPr>
        <w:tabs>
          <w:tab w:val="left" w:pos="4620"/>
        </w:tabs>
        <w:jc w:val="right"/>
        <w:rPr>
          <w:szCs w:val="28"/>
        </w:rPr>
      </w:pPr>
      <w:r>
        <w:rPr>
          <w:szCs w:val="28"/>
        </w:rPr>
        <w:lastRenderedPageBreak/>
        <w:t xml:space="preserve">Приложение 2 </w:t>
      </w:r>
    </w:p>
    <w:p w:rsidR="005E666F" w:rsidRDefault="00F465B6">
      <w:pPr>
        <w:tabs>
          <w:tab w:val="left" w:pos="4620"/>
        </w:tabs>
        <w:jc w:val="right"/>
        <w:rPr>
          <w:szCs w:val="28"/>
        </w:rPr>
      </w:pPr>
      <w:r>
        <w:rPr>
          <w:szCs w:val="28"/>
        </w:rPr>
        <w:t>к Положению</w:t>
      </w:r>
    </w:p>
    <w:p w:rsidR="005E666F" w:rsidRDefault="00F465B6">
      <w:pPr>
        <w:ind w:firstLine="0"/>
        <w:jc w:val="center"/>
        <w:rPr>
          <w:szCs w:val="28"/>
        </w:rPr>
      </w:pPr>
      <w:r>
        <w:rPr>
          <w:szCs w:val="28"/>
        </w:rPr>
        <w:t>Этикетка</w:t>
      </w:r>
    </w:p>
    <w:p w:rsidR="005E666F" w:rsidRDefault="005E666F">
      <w:pPr>
        <w:ind w:firstLine="0"/>
        <w:rPr>
          <w:szCs w:val="28"/>
        </w:rPr>
      </w:pPr>
    </w:p>
    <w:p w:rsidR="005E666F" w:rsidRDefault="00F465B6">
      <w:pPr>
        <w:ind w:firstLine="0"/>
        <w:jc w:val="left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125730</wp:posOffset>
                </wp:positionV>
                <wp:extent cx="2514600" cy="1215390"/>
                <wp:effectExtent l="0" t="0" r="19050" b="228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E666F" w:rsidRDefault="00F465B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«Название»</w:t>
                            </w:r>
                          </w:p>
                          <w:p w:rsidR="005E666F" w:rsidRDefault="00F465B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Номинация «Самый бдительный»</w:t>
                            </w:r>
                          </w:p>
                          <w:p w:rsidR="005E666F" w:rsidRDefault="00F465B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Иванов Иван, 10 лет</w:t>
                            </w:r>
                          </w:p>
                          <w:p w:rsidR="005E666F" w:rsidRDefault="00F465B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Школа №1, 3 А кл.</w:t>
                            </w:r>
                          </w:p>
                          <w:p w:rsidR="005E666F" w:rsidRDefault="00F465B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Руководитель: Иванов Иван Николаевич, учитель трудового обучения</w:t>
                            </w:r>
                          </w:p>
                          <w:p w:rsidR="005E666F" w:rsidRDefault="00F465B6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Январь 2024 года</w:t>
                            </w:r>
                          </w:p>
                          <w:p w:rsidR="005E666F" w:rsidRDefault="005E66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41.15pt;margin-top:9.9pt;width:198pt;height:9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">
                <v:textbox>
                  <w:txbxContent>
                    <w:p w:rsidR="005E666F" w:rsidRDefault="00F465B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«Название»</w:t>
                      </w:r>
                    </w:p>
                    <w:p w:rsidR="005E666F" w:rsidRDefault="00F465B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Номинация «Самый </w:t>
                      </w:r>
                      <w:r>
                        <w:rPr>
                          <w:sz w:val="20"/>
                          <w:szCs w:val="20"/>
                        </w:rPr>
                        <w:t>бдительный»</w:t>
                      </w:r>
                    </w:p>
                    <w:p w:rsidR="005E666F" w:rsidRDefault="00F465B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Иванов Иван, 10 лет</w:t>
                      </w:r>
                    </w:p>
                    <w:p w:rsidR="005E666F" w:rsidRDefault="00F465B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Школа №1, 3 А кл.</w:t>
                      </w:r>
                    </w:p>
                    <w:p w:rsidR="005E666F" w:rsidRDefault="00F465B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Руководитель: Иванов Иван Николаевич, учитель трудового обучения</w:t>
                      </w:r>
                    </w:p>
                    <w:p w:rsidR="005E666F" w:rsidRDefault="00F465B6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Январь 2024 года</w:t>
                      </w:r>
                    </w:p>
                    <w:p w:rsidR="005E666F" w:rsidRDefault="005E666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br w:type="page"/>
      </w:r>
    </w:p>
    <w:p w:rsidR="005E666F" w:rsidRDefault="00F465B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5E666F" w:rsidRDefault="00F465B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5E666F" w:rsidRDefault="005B272E">
      <w:pPr>
        <w:jc w:val="right"/>
        <w:rPr>
          <w:szCs w:val="28"/>
        </w:rPr>
      </w:pPr>
      <w:r>
        <w:rPr>
          <w:rFonts w:eastAsia="Tahoma"/>
          <w:color w:val="000000"/>
          <w:szCs w:val="28"/>
          <w:lang w:eastAsia="ru-RU"/>
        </w:rPr>
        <w:t>от 19.02.2025 № 9</w:t>
      </w:r>
      <w:r>
        <w:rPr>
          <w:rFonts w:eastAsia="Tahoma"/>
          <w:color w:val="000000"/>
          <w:szCs w:val="28"/>
          <w:lang w:eastAsia="ru-RU"/>
        </w:rPr>
        <w:t>2</w:t>
      </w:r>
      <w:bookmarkStart w:id="0" w:name="_GoBack"/>
      <w:bookmarkEnd w:id="0"/>
      <w:r>
        <w:rPr>
          <w:rFonts w:eastAsia="Tahoma"/>
          <w:color w:val="000000"/>
          <w:szCs w:val="28"/>
          <w:lang w:eastAsia="ru-RU"/>
        </w:rPr>
        <w:t xml:space="preserve">-ОД   </w:t>
      </w:r>
    </w:p>
    <w:p w:rsidR="005E666F" w:rsidRDefault="005E666F">
      <w:pPr>
        <w:ind w:firstLine="0"/>
        <w:jc w:val="left"/>
        <w:rPr>
          <w:rFonts w:eastAsia="Times New Roman"/>
          <w:szCs w:val="28"/>
          <w:lang w:eastAsia="ru-RU"/>
        </w:rPr>
      </w:pPr>
    </w:p>
    <w:p w:rsidR="005E666F" w:rsidRDefault="00F465B6">
      <w:pPr>
        <w:jc w:val="center"/>
        <w:rPr>
          <w:bCs/>
          <w:szCs w:val="28"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</w:p>
    <w:p w:rsidR="005E666F" w:rsidRDefault="00F465B6">
      <w:pPr>
        <w:jc w:val="center"/>
        <w:rPr>
          <w:b/>
          <w:szCs w:val="28"/>
        </w:rPr>
      </w:pPr>
      <w:r>
        <w:rPr>
          <w:b/>
          <w:szCs w:val="28"/>
        </w:rPr>
        <w:t>му</w:t>
      </w:r>
      <w:r>
        <w:rPr>
          <w:b/>
          <w:bCs/>
          <w:szCs w:val="28"/>
        </w:rPr>
        <w:t xml:space="preserve">ниципального конкурса рисунков </w:t>
      </w:r>
      <w:r>
        <w:rPr>
          <w:b/>
          <w:szCs w:val="28"/>
        </w:rPr>
        <w:t>«Стоп-мошенник»</w:t>
      </w:r>
    </w:p>
    <w:p w:rsidR="005E666F" w:rsidRDefault="005E666F"/>
    <w:p w:rsidR="005E666F" w:rsidRDefault="00F465B6">
      <w:pPr>
        <w:numPr>
          <w:ilvl w:val="0"/>
          <w:numId w:val="5"/>
        </w:numPr>
      </w:pPr>
      <w:r>
        <w:t>Слядникова Надежда Федоровна, начальник отдела участковых уполномоченных полиции и по делам несовершеннолетних ОМВД России «Великоустюгский».</w:t>
      </w:r>
    </w:p>
    <w:p w:rsidR="005E666F" w:rsidRDefault="00F465B6">
      <w:pPr>
        <w:numPr>
          <w:ilvl w:val="0"/>
          <w:numId w:val="5"/>
        </w:numPr>
      </w:pPr>
      <w:r>
        <w:t>Попова Ирина Григорьевна, начальник отделения по делам несовершеннолетних отдела участковых уполномоченных полиции и по делам несовершеннолетних ОМВД России «Великоустюгский».</w:t>
      </w:r>
    </w:p>
    <w:p w:rsidR="005E666F" w:rsidRDefault="00F465B6">
      <w:pPr>
        <w:numPr>
          <w:ilvl w:val="0"/>
          <w:numId w:val="5"/>
        </w:numPr>
      </w:pPr>
      <w:r>
        <w:t>Тамара Васильевна Чучина, преподаватель МБОУ «Великоустюгская ДХШ им. Е.П. Шильниковского».</w:t>
      </w:r>
    </w:p>
    <w:p w:rsidR="005E666F" w:rsidRDefault="005E666F"/>
    <w:sectPr w:rsidR="005E666F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8D9" w:rsidRDefault="00EA38D9">
      <w:r>
        <w:separator/>
      </w:r>
    </w:p>
  </w:endnote>
  <w:endnote w:type="continuationSeparator" w:id="0">
    <w:p w:rsidR="00EA38D9" w:rsidRDefault="00EA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8D9" w:rsidRDefault="00EA38D9">
      <w:r>
        <w:separator/>
      </w:r>
    </w:p>
  </w:footnote>
  <w:footnote w:type="continuationSeparator" w:id="0">
    <w:p w:rsidR="00EA38D9" w:rsidRDefault="00EA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D09DD4"/>
    <w:multiLevelType w:val="singleLevel"/>
    <w:tmpl w:val="D1D09D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0A"/>
    <w:rsid w:val="00075B13"/>
    <w:rsid w:val="000855AB"/>
    <w:rsid w:val="00202E1E"/>
    <w:rsid w:val="00234F67"/>
    <w:rsid w:val="0024773B"/>
    <w:rsid w:val="0031120A"/>
    <w:rsid w:val="003F6384"/>
    <w:rsid w:val="005B272E"/>
    <w:rsid w:val="005E666F"/>
    <w:rsid w:val="00635AA3"/>
    <w:rsid w:val="007D0790"/>
    <w:rsid w:val="008833EC"/>
    <w:rsid w:val="008E101B"/>
    <w:rsid w:val="00A831D3"/>
    <w:rsid w:val="00AB1CA5"/>
    <w:rsid w:val="00AE08D7"/>
    <w:rsid w:val="00B22F83"/>
    <w:rsid w:val="00B4705C"/>
    <w:rsid w:val="00BC1A9B"/>
    <w:rsid w:val="00CA7798"/>
    <w:rsid w:val="00CB651A"/>
    <w:rsid w:val="00CD50DD"/>
    <w:rsid w:val="00D40B0A"/>
    <w:rsid w:val="00E0550D"/>
    <w:rsid w:val="00E77C85"/>
    <w:rsid w:val="00EA38D9"/>
    <w:rsid w:val="00F465B6"/>
    <w:rsid w:val="5776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B9B8ECC-D5FB-438A-915A-70435BDA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2025-02-19T08:55:00Z</dcterms:created>
  <dcterms:modified xsi:type="dcterms:W3CDTF">2025-02-19T08:55:00Z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579701E11212459A92A8ACF26949FB0F_13</vt:lpwstr>
  </property>
</Properties>
</file>